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A" w:rsidRDefault="001F657A" w:rsidP="001F657A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 клас</w:t>
      </w:r>
    </w:p>
    <w:p w:rsidR="001F657A" w:rsidRDefault="001F657A" w:rsidP="001F657A">
      <w:pPr>
        <w:ind w:left="540" w:firstLine="720"/>
        <w:jc w:val="center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Підручник С.І. Сотникова, Г.В.Гоголєва. Німецька мова. 8 клас. – Х.: Ранок, 2016</w:t>
      </w:r>
    </w:p>
    <w:p w:rsidR="001F657A" w:rsidRDefault="001F657A" w:rsidP="001F657A">
      <w:pPr>
        <w:jc w:val="center"/>
        <w:rPr>
          <w:color w:val="000000"/>
          <w:sz w:val="24"/>
          <w:szCs w:val="24"/>
          <w:lang w:val="uk-UA"/>
        </w:rPr>
      </w:pPr>
      <w:r>
        <w:rPr>
          <w:rFonts w:ascii="Verdana" w:hAnsi="Verdana"/>
          <w:b/>
          <w:lang w:val="uk-UA"/>
        </w:rPr>
        <w:t xml:space="preserve">Складено відповідно до «Навчальних програм для загальноосвітніх навчальних закладів і спеціалізованих шкіл з поглибленим вивченням іноземних мов «Іноземні мови. 5-9 класи», </w:t>
      </w:r>
      <w:r>
        <w:rPr>
          <w:color w:val="000000"/>
        </w:rPr>
        <w:t xml:space="preserve">Наказ МОН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29.05.2015 № 585</w:t>
      </w:r>
    </w:p>
    <w:p w:rsidR="001F657A" w:rsidRDefault="001F657A" w:rsidP="001F657A">
      <w:pPr>
        <w:ind w:left="540" w:firstLine="720"/>
        <w:jc w:val="center"/>
        <w:rPr>
          <w:rFonts w:ascii="Verdana" w:hAnsi="Verdana"/>
          <w:b/>
          <w:lang w:val="uk-UA"/>
        </w:rPr>
      </w:pPr>
      <w:r>
        <w:rPr>
          <w:i/>
          <w:lang w:val="uk-UA"/>
        </w:rPr>
        <w:t>2 години на тиждень</w:t>
      </w:r>
    </w:p>
    <w:p w:rsidR="001F657A" w:rsidRDefault="001F657A" w:rsidP="001F657A">
      <w:pPr>
        <w:ind w:left="540" w:firstLine="720"/>
        <w:jc w:val="center"/>
        <w:rPr>
          <w:rFonts w:ascii="Verdana" w:hAnsi="Verdana"/>
          <w:b/>
          <w:lang w:val="uk-UA"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744"/>
        <w:gridCol w:w="673"/>
        <w:gridCol w:w="1616"/>
        <w:gridCol w:w="1650"/>
        <w:gridCol w:w="1192"/>
        <w:gridCol w:w="1421"/>
        <w:gridCol w:w="1883"/>
        <w:gridCol w:w="1010"/>
        <w:gridCol w:w="1257"/>
        <w:gridCol w:w="999"/>
        <w:gridCol w:w="941"/>
        <w:gridCol w:w="1225"/>
        <w:gridCol w:w="1025"/>
      </w:tblGrid>
      <w:tr w:rsidR="001F657A" w:rsidTr="001F657A">
        <w:trPr>
          <w:trHeight w:val="22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уроку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Підтема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Мета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</w:rPr>
              <w:t>Вправи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:rsidR="001F657A" w:rsidRDefault="001F657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</w:rPr>
              <w:t xml:space="preserve">на </w:t>
            </w:r>
            <w:proofErr w:type="spellStart"/>
            <w:r>
              <w:rPr>
                <w:bCs/>
                <w:sz w:val="22"/>
                <w:szCs w:val="22"/>
              </w:rPr>
              <w:t>розвиток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лінгвістичних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компетенцій</w:t>
            </w:r>
            <w:proofErr w:type="spellEnd"/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proofErr w:type="spellStart"/>
            <w:r>
              <w:rPr>
                <w:bCs/>
              </w:rPr>
              <w:t>Вправи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розвиток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мовленнєвих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компетенцій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Домашнє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1F657A" w:rsidTr="001F657A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7A" w:rsidRDefault="001F657A">
            <w:pPr>
              <w:rPr>
                <w:b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7A" w:rsidRDefault="001F657A">
            <w:pPr>
              <w:rPr>
                <w:b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7A" w:rsidRDefault="001F657A">
            <w:pPr>
              <w:rPr>
                <w:b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7A" w:rsidRDefault="001F657A">
            <w:pPr>
              <w:rPr>
                <w:b/>
                <w:lang w:val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center"/>
              <w:rPr>
                <w:lang w:val="uk-UA"/>
              </w:rPr>
            </w:pPr>
            <w:proofErr w:type="spellStart"/>
            <w:r>
              <w:rPr>
                <w:bCs/>
                <w:sz w:val="18"/>
                <w:szCs w:val="18"/>
              </w:rPr>
              <w:t>Фонетичний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матеріал</w:t>
            </w:r>
            <w:proofErr w:type="spellEnd"/>
            <w:r>
              <w:rPr>
                <w:bCs/>
                <w:sz w:val="18"/>
                <w:szCs w:val="18"/>
                <w:lang w:val="uk-UA"/>
              </w:rPr>
              <w:t xml:space="preserve">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Граматичний</w:t>
            </w:r>
            <w:proofErr w:type="spellEnd"/>
          </w:p>
          <w:p w:rsidR="001F657A" w:rsidRDefault="001F657A">
            <w:pPr>
              <w:jc w:val="center"/>
              <w:rPr>
                <w:rFonts w:ascii="Verdana" w:hAnsi="Verdana"/>
                <w:b/>
                <w:lang w:val="uk-UA"/>
              </w:rPr>
            </w:pPr>
            <w:proofErr w:type="spellStart"/>
            <w:r>
              <w:rPr>
                <w:bCs/>
              </w:rPr>
              <w:t>матеріал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center"/>
              <w:rPr>
                <w:lang w:val="uk-UA"/>
              </w:rPr>
            </w:pPr>
            <w:proofErr w:type="spellStart"/>
            <w:r>
              <w:rPr>
                <w:bCs/>
              </w:rPr>
              <w:t>Лексичний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матеріал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</w:rPr>
              <w:t>Читання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proofErr w:type="spellStart"/>
            <w:r>
              <w:rPr>
                <w:bCs/>
              </w:rPr>
              <w:t>Аудіювання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proofErr w:type="spellStart"/>
            <w:r>
              <w:rPr>
                <w:bCs/>
                <w:sz w:val="18"/>
                <w:szCs w:val="18"/>
              </w:rPr>
              <w:t>Мовлення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bCs/>
              </w:rPr>
              <w:t>Письмо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rFonts w:ascii="Verdana" w:hAnsi="Verdana"/>
                <w:b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rFonts w:ascii="Verdana" w:hAnsi="Verdana"/>
                <w:b/>
                <w:lang w:val="uk-UA"/>
              </w:rPr>
            </w:pPr>
          </w:p>
        </w:tc>
      </w:tr>
      <w:tr w:rsidR="001F657A" w:rsidTr="001F657A">
        <w:trPr>
          <w:trHeight w:val="316"/>
        </w:trPr>
        <w:tc>
          <w:tcPr>
            <w:tcW w:w="15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Massenmedien (</w:t>
            </w: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Засоби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масової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інформації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>)</w:t>
            </w:r>
          </w:p>
        </w:tc>
      </w:tr>
      <w:tr w:rsidR="001F657A" w:rsidTr="001F657A">
        <w:trPr>
          <w:trHeight w:val="339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13/01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Die Presse</w:t>
            </w:r>
            <w:r>
              <w:rPr>
                <w:i/>
                <w:sz w:val="22"/>
                <w:szCs w:val="22"/>
                <w:lang w:val="uk-UA"/>
              </w:rPr>
              <w:t xml:space="preserve"> (Преса)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розповідати, якою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має бути цікава газета,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складати рейтинг улюблених газет і коментувати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його, проводити серед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однокласників опитування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за темою, формувати навички аудіювання, письма,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монологічного й діалогічного</w:t>
            </w:r>
          </w:p>
          <w:p w:rsidR="001F657A" w:rsidRDefault="001F657A">
            <w:pPr>
              <w:jc w:val="both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(с. 105)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Підрядне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речення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причини зі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сполучни-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 «</w:t>
            </w:r>
            <w:proofErr w:type="spellStart"/>
            <w:r>
              <w:rPr>
                <w:sz w:val="24"/>
                <w:szCs w:val="24"/>
                <w:lang w:val="uk-UA"/>
              </w:rPr>
              <w:t>weil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3b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105)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Die Rubrik -en, die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Wirtschaft -en, die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Wissenschaft -en</w:t>
            </w:r>
            <w:r>
              <w:rPr>
                <w:sz w:val="22"/>
                <w:szCs w:val="22"/>
                <w:lang w:val="de-DE"/>
              </w:rPr>
              <w:t>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Впр</w:t>
            </w:r>
            <w:r>
              <w:rPr>
                <w:sz w:val="22"/>
                <w:szCs w:val="22"/>
                <w:lang w:val="de-DE"/>
              </w:rPr>
              <w:t>. 2, 3a (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de-DE"/>
              </w:rPr>
              <w:t>. 105)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de-D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105),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4b, 5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(с. 106)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</w:pPr>
            <w:r>
              <w:t>Впр. 4a,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t xml:space="preserve">6 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t>(с. 106)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sz w:val="18"/>
                <w:szCs w:val="18"/>
              </w:rPr>
            </w:pPr>
            <w:r>
              <w:rPr>
                <w:rFonts w:eastAsia="CenturySchoolbook"/>
                <w:sz w:val="18"/>
                <w:szCs w:val="18"/>
              </w:rPr>
              <w:t>Впр. 6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rFonts w:eastAsia="CenturySchoolbook"/>
                <w:sz w:val="18"/>
                <w:szCs w:val="18"/>
              </w:rPr>
              <w:t>(с. 106)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16/01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Jugendmaga-zine</w:t>
            </w:r>
          </w:p>
          <w:p w:rsidR="001F657A" w:rsidRDefault="001F657A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(Молодіжні журнали)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популярні молодіжні журнали в Німеччині, складати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рейтинг журналів за тиражем і коментувати його,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>писати повідомлення із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залученням Інтернету,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 аудію-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вання, читання,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Множина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іменників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107)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Словотвір: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складні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слова.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(с. 107)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lastRenderedPageBreak/>
              <w:t>Der Artikel -,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Auflage -n, auflagenstark,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erscheinen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(erschien, ist erschienen),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herausgeben (gab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heraus, hat herausgegeben),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das Magazin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i/>
                <w:sz w:val="22"/>
                <w:szCs w:val="22"/>
                <w:lang w:val="de-DE"/>
              </w:rPr>
              <w:t>-e.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3b 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(с. 108)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(веб-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(с. 108)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3c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108)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(с. 108)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5 (с. 108)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uk-UA"/>
              </w:rPr>
              <w:lastRenderedPageBreak/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20/01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Was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steht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in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der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Zeitung?</w:t>
            </w:r>
            <w:r>
              <w:rPr>
                <w:i/>
                <w:sz w:val="22"/>
                <w:szCs w:val="22"/>
                <w:lang w:val="uk-UA"/>
              </w:rPr>
              <w:t xml:space="preserve">(Про що пишуть газети?) </w:t>
            </w:r>
            <w:r>
              <w:rPr>
                <w:sz w:val="22"/>
                <w:szCs w:val="22"/>
                <w:lang w:val="uk-UA"/>
              </w:rPr>
              <w:t>Zeitung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und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Schule </w:t>
            </w:r>
            <w:r>
              <w:rPr>
                <w:i/>
                <w:sz w:val="22"/>
                <w:szCs w:val="22"/>
                <w:lang w:val="uk-UA"/>
              </w:rPr>
              <w:t>(Газета й школа)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розуміти газетні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статті, розповідати, які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статті й рубрики подобаються в газеті, писати коротку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анотацію до статті, </w:t>
            </w:r>
            <w:proofErr w:type="spellStart"/>
            <w:r>
              <w:rPr>
                <w:rFonts w:eastAsia="CenturySchoolbook"/>
                <w:lang w:val="uk-UA"/>
              </w:rPr>
              <w:t>формува-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ти навички аудіювання,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читання, письма й діалогічного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Іменники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іншомовного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походжен-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109)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Підрядне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речення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мети.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Інфінітив-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група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«um …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zu».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113)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de-DE"/>
              </w:rPr>
              <w:t>Die Überschrift -en,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 xml:space="preserve">das </w:t>
            </w:r>
            <w:proofErr w:type="spellStart"/>
            <w:r>
              <w:rPr>
                <w:i/>
                <w:sz w:val="22"/>
                <w:szCs w:val="22"/>
                <w:lang w:val="de-DE"/>
              </w:rPr>
              <w:t>Tattoo</w:t>
            </w:r>
            <w:proofErr w:type="spellEnd"/>
            <w:r>
              <w:rPr>
                <w:i/>
                <w:sz w:val="22"/>
                <w:szCs w:val="22"/>
                <w:lang w:val="de-DE"/>
              </w:rPr>
              <w:t xml:space="preserve"> -s, das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Studio –s</w:t>
            </w:r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de-DE"/>
              </w:rPr>
              <w:t>r</w:t>
            </w:r>
            <w:r>
              <w:rPr>
                <w:i/>
                <w:sz w:val="22"/>
                <w:szCs w:val="22"/>
                <w:lang w:val="uk-UA"/>
              </w:rPr>
              <w:t>echerchieren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recherchierte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hat recherchiert),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Informationen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vermitteln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r>
              <w:rPr>
                <w:i/>
                <w:sz w:val="22"/>
                <w:szCs w:val="22"/>
                <w:lang w:val="de-DE"/>
              </w:rPr>
              <w:t>vermittelte</w:t>
            </w:r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hat vermittelt),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Verständnis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für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Akk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.),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Spaß haben.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uk-UA"/>
              </w:rPr>
              <w:t>Впр. 1 (с. 112)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109),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3b (с. 110),</w:t>
            </w:r>
          </w:p>
          <w:p w:rsidR="001F657A" w:rsidRPr="001F657A" w:rsidRDefault="001F657A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4 (с. 111)</w:t>
            </w:r>
          </w:p>
          <w:p w:rsidR="001F657A" w:rsidRPr="001F657A" w:rsidRDefault="001F657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de-DE"/>
              </w:rPr>
              <w:t>Впр</w:t>
            </w:r>
            <w:proofErr w:type="spellEnd"/>
            <w:r w:rsidRPr="001F657A">
              <w:rPr>
                <w:lang w:val="en-US"/>
              </w:rPr>
              <w:t>. 3a</w:t>
            </w:r>
          </w:p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(с. 112)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111)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109),</w:t>
            </w:r>
          </w:p>
          <w:p w:rsidR="001F657A" w:rsidRPr="001F657A" w:rsidRDefault="001F657A">
            <w:pPr>
              <w:jc w:val="both"/>
            </w:pPr>
            <w:r>
              <w:rPr>
                <w:lang w:val="uk-UA"/>
              </w:rPr>
              <w:t>6 (с. 111)</w:t>
            </w:r>
          </w:p>
          <w:p w:rsidR="001F657A" w:rsidRPr="001F657A" w:rsidRDefault="001F657A">
            <w:pPr>
              <w:jc w:val="both"/>
            </w:pPr>
            <w:r w:rsidRPr="001F657A">
              <w:t>Впр. 2</w:t>
            </w:r>
          </w:p>
          <w:p w:rsidR="001F657A" w:rsidRPr="001F657A" w:rsidRDefault="001F657A">
            <w:pPr>
              <w:jc w:val="both"/>
            </w:pPr>
            <w:r w:rsidRPr="001F657A">
              <w:t>(с. 112),</w:t>
            </w:r>
          </w:p>
          <w:p w:rsidR="001F657A" w:rsidRPr="001F657A" w:rsidRDefault="001F657A">
            <w:pPr>
              <w:jc w:val="both"/>
            </w:pPr>
            <w:r w:rsidRPr="001F657A">
              <w:t>3</w:t>
            </w:r>
            <w:r>
              <w:rPr>
                <w:lang w:val="de-DE"/>
              </w:rPr>
              <w:t>b</w:t>
            </w:r>
            <w:r w:rsidRPr="001F657A">
              <w:t xml:space="preserve"> </w:t>
            </w:r>
          </w:p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(с. 113)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111)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uk-UA"/>
              </w:rPr>
              <w:t>(с. 113)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23/01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Zeitungen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mal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anders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(Газети незвичного формату)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proofErr w:type="spellStart"/>
            <w:r>
              <w:rPr>
                <w:rFonts w:eastAsia="CenturySchoolbook"/>
                <w:lang w:val="uk-UA"/>
              </w:rPr>
              <w:t>газети-таблоїди</w:t>
            </w:r>
            <w:proofErr w:type="spellEnd"/>
            <w:r>
              <w:rPr>
                <w:rFonts w:eastAsia="CenturySchoolbook"/>
                <w:lang w:val="uk-UA"/>
              </w:rPr>
              <w:t>, повідомляти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про газети такого формату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 Україні, 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 з повним розумінням змісту тексту,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письма й монологічного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Die Tageszeitung -en,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die Tabloid-Zeitung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-en, das Tabloid-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Format -e, das Verlagshaus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-¨-er,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Leserschaft, erreichen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(erreichte, hat erreicht),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die Schlagzeile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-n.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115),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116)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115),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116)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116)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116)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27/01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Moderne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Kommunika-tionsmittel </w:t>
            </w:r>
            <w:r>
              <w:rPr>
                <w:i/>
                <w:sz w:val="22"/>
                <w:szCs w:val="22"/>
                <w:lang w:val="uk-UA"/>
              </w:rPr>
              <w:t>(Сучасні засоби комунікації)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Was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läuft im</w:t>
            </w:r>
          </w:p>
          <w:p w:rsidR="001F657A" w:rsidRDefault="001F657A">
            <w:pPr>
              <w:jc w:val="both"/>
              <w:rPr>
                <w:i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Fernsehen? </w:t>
            </w:r>
            <w:r>
              <w:rPr>
                <w:i/>
                <w:lang w:val="uk-UA"/>
              </w:rPr>
              <w:t>(Що йде по телебаченню?)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 xml:space="preserve">Навчати </w:t>
            </w:r>
            <w:r>
              <w:rPr>
                <w:rFonts w:eastAsia="CenturySchoolbook"/>
                <w:lang w:val="uk-UA"/>
              </w:rPr>
              <w:lastRenderedPageBreak/>
              <w:t>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сучасні засоби комунікації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та їхнє призначення, вживаючи інфінітивну групу «um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… zu», навчати називати телевізійні програми,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свої улюблені телевізійні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передачі, коментувати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результати опитування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улюблені телепередачі,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 з повним розумін-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ням змісту тексту,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(с. 117)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Віддієслів-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ні іменни-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117)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Інфінітив-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група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«um …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zu».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118), 5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119)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Множина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іменників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120)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lastRenderedPageBreak/>
              <w:t>Das Gerät -e,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lastRenderedPageBreak/>
              <w:t>Medium (Medien),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Plattenspieler -,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Drucker -, das Smartphone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-s, sich (Dat.)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vorstellen (stellte sich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vor, hat sich vorgestellt),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tippen (tippte,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hat getippt).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Впр</w:t>
            </w:r>
            <w:r>
              <w:rPr>
                <w:sz w:val="22"/>
                <w:szCs w:val="22"/>
                <w:lang w:val="de-DE"/>
              </w:rPr>
              <w:t>. 2a, 2b (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de-DE"/>
              </w:rPr>
              <w:t>. 117),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2c, 3 (</w:t>
            </w:r>
            <w:r>
              <w:rPr>
                <w:sz w:val="22"/>
                <w:szCs w:val="22"/>
              </w:rPr>
              <w:t>веб</w:t>
            </w:r>
            <w:r>
              <w:rPr>
                <w:sz w:val="22"/>
                <w:szCs w:val="22"/>
                <w:lang w:val="de-DE"/>
              </w:rPr>
              <w:t>-</w:t>
            </w:r>
            <w:r>
              <w:rPr>
                <w:sz w:val="22"/>
                <w:szCs w:val="22"/>
              </w:rPr>
              <w:t>сайт</w:t>
            </w:r>
            <w:r>
              <w:rPr>
                <w:sz w:val="22"/>
                <w:szCs w:val="22"/>
                <w:lang w:val="de-DE"/>
              </w:rPr>
              <w:t>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de-DE"/>
              </w:rPr>
              <w:t>(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de-DE"/>
              </w:rPr>
              <w:t>. 118)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Moderator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Sendung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Fernsehsendung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Krimiserie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Kanal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-¨-e,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Sender -, sich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anschauen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schaute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sich,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hat sich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angeschaut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zappen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zappte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hat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gezappt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 (с. 120)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(с. 118)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121)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(с. 120)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2a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(с. 117),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119)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(с. 119)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(с. 121)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30/01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Wie alt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ist der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Computer? </w:t>
            </w:r>
            <w:r>
              <w:rPr>
                <w:i/>
                <w:sz w:val="22"/>
                <w:szCs w:val="22"/>
                <w:lang w:val="uk-UA"/>
              </w:rPr>
              <w:t xml:space="preserve">(Скільки років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комп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ютеру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?)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винаходження комп’ютера,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описувати відвідування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Німецького музею, формувати </w:t>
            </w:r>
            <w:r>
              <w:rPr>
                <w:rFonts w:eastAsia="CenturySchoolbook"/>
                <w:lang w:val="uk-UA"/>
              </w:rPr>
              <w:lastRenderedPageBreak/>
              <w:t>навички читання з повним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розумінням змісту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тексту, письма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rFonts w:eastAsia="CenturySchoolbook"/>
                <w:lang w:val="uk-UA"/>
              </w:rPr>
              <w:t>(с. 122)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Der Erfinder -, der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Rechner -, die Berechnung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-en, die Taste -n,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der Bildschirm -e, die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Tastatur -en, der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USB-Stick -s, gelten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 xml:space="preserve">(galt, hat </w:t>
            </w:r>
            <w:r>
              <w:rPr>
                <w:i/>
                <w:sz w:val="22"/>
                <w:szCs w:val="22"/>
                <w:lang w:val="de-DE"/>
              </w:rPr>
              <w:lastRenderedPageBreak/>
              <w:t>gegolten) als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de-DE"/>
              </w:rPr>
              <w:t>Nom</w:t>
            </w:r>
            <w:proofErr w:type="spellEnd"/>
            <w:r>
              <w:rPr>
                <w:i/>
                <w:sz w:val="22"/>
                <w:szCs w:val="22"/>
                <w:lang w:val="de-DE"/>
              </w:rPr>
              <w:t>.), bestätigen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(bestätigte, hat bestätigt).</w:t>
            </w:r>
          </w:p>
          <w:p w:rsidR="001F657A" w:rsidRPr="001F657A" w:rsidRDefault="001F65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Впр</w:t>
            </w:r>
            <w:r w:rsidRPr="001F657A">
              <w:rPr>
                <w:sz w:val="22"/>
                <w:szCs w:val="22"/>
              </w:rPr>
              <w:t>. 2 (</w:t>
            </w:r>
            <w:r>
              <w:rPr>
                <w:sz w:val="22"/>
                <w:szCs w:val="22"/>
              </w:rPr>
              <w:t>с</w:t>
            </w:r>
            <w:r w:rsidRPr="001F657A">
              <w:rPr>
                <w:sz w:val="22"/>
                <w:szCs w:val="22"/>
              </w:rPr>
              <w:t>. 122),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3 (веб-сайт)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(с. 123)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4b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123)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123),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124)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124)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123),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124)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Das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Internet </w:t>
            </w:r>
            <w:r>
              <w:rPr>
                <w:i/>
                <w:sz w:val="22"/>
                <w:szCs w:val="22"/>
                <w:lang w:val="uk-UA"/>
              </w:rPr>
              <w:t>–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ein Freund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oder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ein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Feind? </w:t>
            </w:r>
            <w:r>
              <w:rPr>
                <w:i/>
                <w:sz w:val="22"/>
                <w:szCs w:val="22"/>
                <w:lang w:val="uk-UA"/>
              </w:rPr>
              <w:t>(Інтернет – друг чи ворог?)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популярність мережі Інтернет і про її використання,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проводити серед однокласників опитування за темою,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 пошукового читання, аудіювання,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письма, діалогічного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lang w:val="uk-UA"/>
              </w:rPr>
              <w:t>(с. 125)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Іменники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іншомовного </w:t>
            </w:r>
            <w:proofErr w:type="spellStart"/>
            <w:r>
              <w:rPr>
                <w:sz w:val="24"/>
                <w:szCs w:val="24"/>
                <w:lang w:val="uk-UA"/>
              </w:rPr>
              <w:t>похо-дження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125)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Інфінітив-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група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«um … zu».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125)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Das Blog -s,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Internet-Forum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(-Foren), das Netz -e,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der Nutzer -, online,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chatten (chattete, hat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gechattet), herunterladen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(lud herunter, hat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heruntergeladen),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abrufen (rief ab, hat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de-DE"/>
              </w:rPr>
              <w:t>abgerufen).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Впр. 2 (с. 125)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125),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126)</w:t>
            </w:r>
          </w:p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126)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126)</w:t>
            </w:r>
          </w:p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 (с. 126)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06/02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Das Internet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–</w:t>
            </w:r>
            <w:r>
              <w:rPr>
                <w:sz w:val="22"/>
                <w:szCs w:val="22"/>
                <w:lang w:val="uk-UA"/>
              </w:rPr>
              <w:t xml:space="preserve"> ein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guter Helfer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beim Lernen </w:t>
            </w:r>
            <w:r>
              <w:rPr>
                <w:i/>
                <w:sz w:val="22"/>
                <w:szCs w:val="22"/>
                <w:lang w:val="uk-UA"/>
              </w:rPr>
              <w:t>(Інтернет – добрий помічник у навчанні)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використання Інтернету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 навчанні, висловлювати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свою думку про репетиторство </w:t>
            </w:r>
            <w:proofErr w:type="spellStart"/>
            <w:r>
              <w:rPr>
                <w:rFonts w:eastAsia="CenturySchoolbook"/>
                <w:lang w:val="uk-UA"/>
              </w:rPr>
              <w:t>онлайн</w:t>
            </w:r>
            <w:proofErr w:type="spellEnd"/>
            <w:r>
              <w:rPr>
                <w:rFonts w:eastAsia="CenturySchoolbook"/>
                <w:lang w:val="uk-UA"/>
              </w:rPr>
              <w:t>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читання,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Підрядне</w:t>
            </w:r>
          </w:p>
          <w:p w:rsidR="001F657A" w:rsidRDefault="001F6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речення</w:t>
            </w:r>
          </w:p>
          <w:p w:rsidR="001F657A" w:rsidRDefault="001F6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причини зі</w:t>
            </w:r>
          </w:p>
          <w:p w:rsidR="001F657A" w:rsidRDefault="001F657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сполучни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F657A" w:rsidRDefault="001F6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 «weil»</w:t>
            </w:r>
          </w:p>
          <w:p w:rsidR="001F657A" w:rsidRDefault="001F6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 4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(с. 129)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Internet-Nachhilfe -n, das Passwort-¨-er,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das Headset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-s, sich spezialisieren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(spezialisierte sich, hat sich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spezialisiert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auf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Akk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.), sich vertraut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machen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machte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sich vertraut, hat sich vertraut gemacht) mit (Dat.), sich einloggen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>(loggte sich ein, hat sich eingeloggt).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 (с. 127)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2b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(с. 128),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129)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129)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129)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rFonts w:eastAsia="CenturySchoolbook"/>
                <w:sz w:val="22"/>
                <w:szCs w:val="22"/>
                <w:lang w:val="uk-UA"/>
              </w:rPr>
            </w:pPr>
            <w:r>
              <w:rPr>
                <w:rFonts w:eastAsia="CenturySchoolbook"/>
                <w:sz w:val="22"/>
                <w:szCs w:val="22"/>
                <w:lang w:val="de-DE"/>
              </w:rPr>
              <w:t>Wiederholung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CenturySchoolbook"/>
                <w:i/>
                <w:sz w:val="22"/>
                <w:szCs w:val="22"/>
                <w:lang w:val="uk-UA"/>
              </w:rPr>
              <w:t>(Повторення)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працювати над проектом, закріпити набуті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мовні й мовленнєві вміння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та навички,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писемного й усного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Pr="001F657A" w:rsidRDefault="001F657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(проект), 3(с. 130),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131)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130)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Заповнити таблицю самооціню-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вання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(c. 132)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15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Musik</w:t>
            </w:r>
            <w:proofErr w:type="spellEnd"/>
            <w:r>
              <w:rPr>
                <w:b/>
                <w:lang w:val="uk-UA"/>
              </w:rPr>
              <w:t xml:space="preserve"> (Музика)</w:t>
            </w: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Musikinstru-mente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und </w:t>
            </w:r>
            <w:proofErr w:type="spellStart"/>
            <w:r>
              <w:rPr>
                <w:sz w:val="22"/>
                <w:szCs w:val="22"/>
                <w:lang w:val="uk-UA"/>
              </w:rPr>
              <w:t>Musiker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(Музичні інструменти й музиканти)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WelchesMusik-instrument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spielst du?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(На якому музичному інструменті ти граєш?)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називати музичні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інструменти,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музичні колективи, формувати навички читання з повним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розумінням змісту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тексту, письма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133)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Іменники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іншомов-ного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походжен-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1a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137)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Schlagzeug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Kontrabass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-¨-e,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Keyboard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-s, 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Flügel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-, 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Trompete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-n, 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Trommel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Horn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-¨-er, 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Violine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Violoncello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-celli,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Saxophon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-e, das Akkordeon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-s, die Flöte -n, das Orchester -, der Dirigent -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1, 2 (с. 133)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Band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-s, die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Symphonie -nien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2a (с. 137)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135),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5a, 5b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136)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137)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4a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134)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2b, 3,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138),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139)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139)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Komponisten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und ihre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Werke </w:t>
            </w:r>
            <w:r>
              <w:rPr>
                <w:i/>
                <w:sz w:val="22"/>
                <w:szCs w:val="22"/>
                <w:lang w:val="uk-UA"/>
              </w:rPr>
              <w:t>(Композитори та їхні твори)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видатних німецькомовних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композиторів, знайомити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з їхніми </w:t>
            </w:r>
            <w:r>
              <w:rPr>
                <w:rFonts w:eastAsia="CenturySchoolbook"/>
                <w:lang w:val="uk-UA"/>
              </w:rPr>
              <w:lastRenderedPageBreak/>
              <w:t>творами, навчати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висловлювати своє враження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від музики,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аудіювання,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Минулий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Präteritum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6(с.142)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Oper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Operette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Sonate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der Walzer-,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schaffen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schuf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geschaffen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),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taub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Впр. 4b (с. 141), 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(с. 142)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141),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142)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140),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 (с. 141),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 (с. 142)</w:t>
            </w:r>
          </w:p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Впр. 8</w:t>
            </w:r>
          </w:p>
          <w:p w:rsidR="001F657A" w:rsidRDefault="001F657A">
            <w:pPr>
              <w:jc w:val="both"/>
              <w:rPr>
                <w:rFonts w:asciiTheme="minorHAnsi" w:hAnsiTheme="minorHAnsi"/>
                <w:lang w:val="uk-UA"/>
              </w:rPr>
            </w:pPr>
            <w:r>
              <w:rPr>
                <w:rFonts w:eastAsia="CenturySchoolbook"/>
              </w:rPr>
              <w:t>(с. 142)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Was </w:t>
            </w:r>
            <w:proofErr w:type="spellStart"/>
            <w:r>
              <w:rPr>
                <w:sz w:val="22"/>
                <w:szCs w:val="22"/>
                <w:lang w:val="uk-UA"/>
              </w:rPr>
              <w:t>weißt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du über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Bach? </w:t>
            </w:r>
            <w:r>
              <w:rPr>
                <w:i/>
                <w:sz w:val="22"/>
                <w:szCs w:val="22"/>
                <w:lang w:val="uk-UA"/>
              </w:rPr>
              <w:t>(Що ти знаєш про Баха?)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Знайомити з біографією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Йоганна Себастьяна Баха,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складати коротку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біографію у вигляді таблиці,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 читання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 повним розумінням змісту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тексту, письма й монологічного 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Підрядне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означальне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речення.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4, 5a,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5b (веб-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145)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Orgel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entstehen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entstand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ist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entstanden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Passion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Genie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-s.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2a (с. 143)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144),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3b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145)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1a,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1b, 2b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143)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145)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145)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Ukrainische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Komponisten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(Українські композитори)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видатних українських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композиторів, складати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запитання для вікторини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українських композиторів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і їхню творчість,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читання,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146)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Aufführen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führte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auf, hat aufgeführt),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Kammermusik,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Libretto -tti/-s,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Bedingung -en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148)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3a, 3b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146)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148)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 (с. 148)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27/02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Die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Wiener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Sängerknaben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eastAsia="CenturySchoolbook"/>
                <w:i/>
                <w:lang w:val="uk-UA"/>
              </w:rPr>
              <w:t>(Віденський хор хлопчиків)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відомий у всьому світі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Віденський хор хлопчиків,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використовуючи підрядні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з’ясувальні речення, </w:t>
            </w:r>
            <w:proofErr w:type="spellStart"/>
            <w:r>
              <w:rPr>
                <w:rFonts w:eastAsia="CenturySchoolbook"/>
                <w:lang w:val="uk-UA"/>
              </w:rPr>
              <w:t>форму-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вати навички читання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 повним розумінням змісту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тексту, письма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149)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Підрядне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з’ясувальне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речення зі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сполучни-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 «dass»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4,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(веб-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сайт), 6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150)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Chor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-¨-e,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Knabenchor -¨-e,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Sängerknabe -n,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Konzerttournee -n.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 (с. 149)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150)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3a,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3b (с. 149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150)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150)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03/03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Volksmusik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und – </w:t>
            </w:r>
            <w:proofErr w:type="spellStart"/>
            <w:r>
              <w:rPr>
                <w:sz w:val="22"/>
                <w:szCs w:val="22"/>
                <w:lang w:val="uk-UA"/>
              </w:rPr>
              <w:t>lieder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(Народна музика й народні пісні)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Знайомити з творами німець-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proofErr w:type="spellStart"/>
            <w:r>
              <w:rPr>
                <w:rFonts w:eastAsia="CenturySchoolbook"/>
                <w:lang w:val="uk-UA"/>
              </w:rPr>
              <w:t>кої</w:t>
            </w:r>
            <w:proofErr w:type="spellEnd"/>
            <w:r>
              <w:rPr>
                <w:rFonts w:eastAsia="CenturySchoolbook"/>
                <w:lang w:val="uk-UA"/>
              </w:rPr>
              <w:t xml:space="preserve"> народної музики, навчати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складати віршик з поданими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лексичними одиницями,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 читання,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аудіювання, письма й </w:t>
            </w:r>
            <w:proofErr w:type="spellStart"/>
            <w:r>
              <w:rPr>
                <w:rFonts w:eastAsia="CenturySchoolbook"/>
                <w:lang w:val="uk-UA"/>
              </w:rPr>
              <w:t>моно-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Mühle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Müller -, der Weizen -,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klappern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klapperte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geklappert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mahlen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mahlte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hat gemahlen).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2, 3 (с. 151)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152)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152)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06/03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Musikstile. Beliebte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Musikstile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(Музичні стилі. Популярні музичні стилі)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називати різні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музичні стилі, розповідати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про музичні стилі за поданою інформацією, писати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повідомлення-загадку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свій улюблений стиль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>музики, 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 з повним розумін-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ням змісту тексту, аудіювання, письма й монологічного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Підрядне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з’ясувальне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речення зі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сполучни-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 «dass»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157)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Rock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’n’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Roll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Popmusik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der Rap,der Hip-Hop, der Hardrock, das Merkmal-e, der Vertreter -,die Wurzel -n.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2a (с. 153)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Sanft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provokant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süßlich, echt,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offen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künstlich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Впр. 1, 2a, 2b </w:t>
            </w:r>
            <w:r>
              <w:rPr>
                <w:sz w:val="22"/>
                <w:szCs w:val="22"/>
                <w:lang w:val="uk-UA"/>
              </w:rPr>
              <w:lastRenderedPageBreak/>
              <w:t>(веб-сайт) (с. 156)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154),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5a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155)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153),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(веб-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155)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154),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5b (с. 155)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2a,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156),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157)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155)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157)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10/03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Moderne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deutsche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Sänger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und Bands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(Сучасні німецькі співаки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й групи)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відомих німецьких виконавців, коментувати рейтинг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найпопулярніших співаків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і гуртів, писати повідомлення про популярного співака,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популярну співачку або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популярний гурт з </w:t>
            </w:r>
            <w:proofErr w:type="spellStart"/>
            <w:r>
              <w:rPr>
                <w:rFonts w:eastAsia="CenturySchoolbook"/>
                <w:lang w:val="uk-UA"/>
              </w:rPr>
              <w:t>Німеччи-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proofErr w:type="spellStart"/>
            <w:r>
              <w:rPr>
                <w:rFonts w:eastAsia="CenturySchoolbook"/>
                <w:lang w:val="uk-UA"/>
              </w:rPr>
              <w:t>ни</w:t>
            </w:r>
            <w:proofErr w:type="spellEnd"/>
            <w:r>
              <w:rPr>
                <w:rFonts w:eastAsia="CenturySchoolbook"/>
                <w:lang w:val="uk-UA"/>
              </w:rPr>
              <w:t>, 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читання, аудіювання,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Підрядне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речення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причини зі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сполучни-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 «</w:t>
            </w:r>
            <w:proofErr w:type="spellStart"/>
            <w:r>
              <w:rPr>
                <w:sz w:val="24"/>
                <w:szCs w:val="24"/>
                <w:lang w:val="uk-UA"/>
              </w:rPr>
              <w:t>weil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160)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Der Sänger -,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Interpret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Album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Alben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), 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Single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-s,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gelten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galt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gegolten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Refrain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-s.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1, 2a (с. 158)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159),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161)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161)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2a,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2b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158),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3a, 3b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159),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160)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161)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13/03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Musik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in </w:t>
            </w:r>
            <w:proofErr w:type="spellStart"/>
            <w:r>
              <w:rPr>
                <w:sz w:val="22"/>
                <w:szCs w:val="22"/>
                <w:lang w:val="uk-UA"/>
              </w:rPr>
              <w:t>meinem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Leben. Ins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Konzert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gehen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(Музика в моєму житті. Відвідування концерту)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роль музики в житті людини, висловлювати своє ставлення до музики й </w:t>
            </w:r>
            <w:proofErr w:type="spellStart"/>
            <w:r>
              <w:rPr>
                <w:rFonts w:eastAsia="CenturySchoolbook"/>
                <w:lang w:val="uk-UA"/>
              </w:rPr>
              <w:t>по-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proofErr w:type="spellStart"/>
            <w:r>
              <w:rPr>
                <w:rFonts w:eastAsia="CenturySchoolbook"/>
                <w:lang w:val="uk-UA"/>
              </w:rPr>
              <w:t>рівнювати</w:t>
            </w:r>
            <w:proofErr w:type="spellEnd"/>
            <w:r>
              <w:rPr>
                <w:rFonts w:eastAsia="CenturySchoolbook"/>
                <w:lang w:val="uk-UA"/>
              </w:rPr>
              <w:t xml:space="preserve"> власну думку з іншими, писати </w:t>
            </w:r>
            <w:r>
              <w:rPr>
                <w:rFonts w:eastAsia="CenturySchoolbook"/>
                <w:lang w:val="uk-UA"/>
              </w:rPr>
              <w:lastRenderedPageBreak/>
              <w:t>лист у відповідь; навчати робити пропозицію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щодо відвідання якогось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концерту й реагувати на такі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пропозиції (згода/незгода),формувати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 з повним розумін-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ням змісту тексту,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Eine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Rolle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spielen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spielte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hat gespielt),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ausdrücken (drückte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aus, hat ausgedrückt)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Festival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-s,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dagegen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>Lust haben, Mit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Vergnügen!.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2a (с. 164)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163)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164)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2a,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2b,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162)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164),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3, 4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163)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165)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17/03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Bekannte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Festspiele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відвідання фестивалю,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складати програму фестивалю, 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 з повним розумін-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ням змісту тексту, аудіювання, письма й монологічного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Festspiel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-e, 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Bühne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die Freilichtfestspiele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(Pl.),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Vielseitigkeit.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166),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168)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167)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166),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168)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168)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166),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168)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20/03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rFonts w:eastAsia="CenturySchoolbook"/>
                <w:sz w:val="22"/>
                <w:szCs w:val="22"/>
                <w:lang w:val="uk-UA"/>
              </w:rPr>
            </w:pPr>
            <w:r>
              <w:rPr>
                <w:rFonts w:eastAsia="CenturySchoolbook"/>
                <w:sz w:val="22"/>
                <w:szCs w:val="22"/>
                <w:lang w:val="de-DE"/>
              </w:rPr>
              <w:t>Wiederholung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CenturySchoolbook"/>
                <w:i/>
                <w:sz w:val="22"/>
                <w:szCs w:val="22"/>
                <w:lang w:val="uk-UA"/>
              </w:rPr>
              <w:t>(Повторення)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працювати над проектом, закріпити набуті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мовні й мовленнєві вміння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та навички,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навички </w:t>
            </w:r>
            <w:r>
              <w:rPr>
                <w:rFonts w:eastAsia="CenturySchoolbook"/>
                <w:lang w:val="uk-UA"/>
              </w:rPr>
              <w:lastRenderedPageBreak/>
              <w:t>писемного й усного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про-</w:t>
            </w:r>
            <w:proofErr w:type="spellEnd"/>
          </w:p>
          <w:p w:rsidR="001F657A" w:rsidRDefault="001F657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ект</w:t>
            </w:r>
            <w:proofErr w:type="spellEnd"/>
            <w:r>
              <w:rPr>
                <w:lang w:val="uk-UA"/>
              </w:rPr>
              <w:t>),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169),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170)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про-</w:t>
            </w:r>
            <w:proofErr w:type="spellEnd"/>
          </w:p>
          <w:p w:rsidR="001F657A" w:rsidRDefault="001F657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ект</w:t>
            </w:r>
            <w:proofErr w:type="spellEnd"/>
            <w:r>
              <w:rPr>
                <w:lang w:val="uk-UA"/>
              </w:rPr>
              <w:t>),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169)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Заповни-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 табли-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цю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самооці-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нювання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(c. 172)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RPr="001F657A" w:rsidTr="001F657A">
        <w:tc>
          <w:tcPr>
            <w:tcW w:w="15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Deutschland — Land und Leute (Німеччина — країна й люди)</w:t>
            </w: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24/03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Wir mögen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Reisen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(Ми любимо подорожі)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називати цілі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подорожей і транспортні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засоби, якими можна </w:t>
            </w:r>
            <w:proofErr w:type="spellStart"/>
            <w:r>
              <w:rPr>
                <w:rFonts w:eastAsia="CenturySchoolbook"/>
                <w:lang w:val="uk-UA"/>
              </w:rPr>
              <w:t>подо-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proofErr w:type="spellStart"/>
            <w:r>
              <w:rPr>
                <w:rFonts w:eastAsia="CenturySchoolbook"/>
                <w:lang w:val="uk-UA"/>
              </w:rPr>
              <w:t>рожувати</w:t>
            </w:r>
            <w:proofErr w:type="spellEnd"/>
            <w:r>
              <w:rPr>
                <w:rFonts w:eastAsia="CenturySchoolbook"/>
                <w:lang w:val="uk-UA"/>
              </w:rPr>
              <w:t>, проводити серед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однокласників опитування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за темою, розповідати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у форматі інтерв’ю про свою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останню подорож,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аудіювання,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діалогічного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Географіч-ні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власні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назви.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4a, 4b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174)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Bevorzugen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bevorzugte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bevorzugt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unternehmen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unternahm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hat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unternommen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Sitte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 (с. 173)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Впр. 3a,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3b</w:t>
            </w:r>
            <w:r>
              <w:rPr>
                <w:rFonts w:eastAsia="CenturySchoolbook"/>
                <w:lang w:val="uk-UA"/>
              </w:rPr>
              <w:t xml:space="preserve"> </w:t>
            </w:r>
            <w:r>
              <w:rPr>
                <w:rFonts w:eastAsia="CenturySchoolbook"/>
              </w:rPr>
              <w:t xml:space="preserve"> (веб-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rFonts w:eastAsia="CenturySchoolbook"/>
              </w:rPr>
              <w:t>(с. 173)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Впр. 5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(с. 174),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rFonts w:eastAsia="CenturySchoolbook"/>
              </w:rPr>
              <w:t>6 (с. 175)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175)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173),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175)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03/04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Kunst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zu </w:t>
            </w:r>
            <w:proofErr w:type="spellStart"/>
            <w:r>
              <w:rPr>
                <w:sz w:val="22"/>
                <w:szCs w:val="22"/>
                <w:lang w:val="uk-UA"/>
              </w:rPr>
              <w:t>reisen</w:t>
            </w:r>
            <w:proofErr w:type="spellEnd"/>
          </w:p>
          <w:p w:rsidR="001F657A" w:rsidRDefault="001F657A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(Мистецтво подорожувати)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поведінку під час подорожі,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давати поради щодо правильного поводження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 чужій місцевості, формувати навички читання,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176)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Наказовий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спосіб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5b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(веб-сайт)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177)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Auf Reisen, 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Reiseführer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-, 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Rat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Ratschläge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Gegend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Mitreisende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schreien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schrie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geschrien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schimpfen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schimpfte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geschimpft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1, 2 (с. 176)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176)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5a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177)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177)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177)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07/04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Deutsche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Landschaften</w:t>
            </w:r>
            <w:proofErr w:type="spellEnd"/>
          </w:p>
          <w:p w:rsidR="001F657A" w:rsidRDefault="001F657A">
            <w:pPr>
              <w:jc w:val="both"/>
              <w:rPr>
                <w:rFonts w:eastAsia="CenturySchoolbook"/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r>
              <w:rPr>
                <w:rFonts w:eastAsia="CenturySchoolbook"/>
                <w:i/>
                <w:lang w:val="uk-UA"/>
              </w:rPr>
              <w:t>Ландшафти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CenturySchoolbook"/>
                <w:i/>
                <w:lang w:val="uk-UA"/>
              </w:rPr>
              <w:lastRenderedPageBreak/>
              <w:t>Німеччини)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>Навчати називати різні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ландшафти,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>клімат, географічне положення, ландшафти Німеччини, виготовляти плакат за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темою, 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читання з повним розумін-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ням змісту тексту, аудіювання, письма й монологічного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178)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Множина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іменників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178)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Географіч-ні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власні назви.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4a, 4b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(веб-сайт)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180)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 xml:space="preserve">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Gewässer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Tal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-¨-er,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Klima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Grenze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lastRenderedPageBreak/>
              <w:t xml:space="preserve">-n,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mild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gemäßigt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maritim,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kontinental,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betragen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betrug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betragen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 (с. 178), 5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 180)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179)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180)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180)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10/04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Deutsche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Bundesländer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rFonts w:eastAsia="CenturySchoolbook"/>
                <w:i/>
                <w:lang w:val="uk-UA"/>
              </w:rPr>
              <w:t>(Федеральні землі Німеччини)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 федеральні землі Німеччини, називаючи їхні столиці, розташування, площу, кількість жителів,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складати маршрут подорожі Німеччиною, формувати навички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аудіювання, письма, діалогічного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Географіч-ні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власні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назви.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Nördlich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südlich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/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westlich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östlich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von ...liegen.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1b (с. 181)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184)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1b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181),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1b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182),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184)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184)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184)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14/04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Deutsche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Städte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>
              <w:rPr>
                <w:rFonts w:eastAsia="CenturySchoolbook"/>
                <w:lang w:val="uk-UA"/>
              </w:rPr>
              <w:t>Німецькі міста)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німецькі міста, використовуючи подану інформацію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й географічну </w:t>
            </w:r>
            <w:r>
              <w:rPr>
                <w:rFonts w:eastAsia="CenturySchoolbook"/>
                <w:lang w:val="uk-UA"/>
              </w:rPr>
              <w:lastRenderedPageBreak/>
              <w:t>карту, формувати навички аудіювання,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письма, діалогічного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Підрядне речення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причини зі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сполучником «</w:t>
            </w:r>
            <w:proofErr w:type="spellStart"/>
            <w:r>
              <w:rPr>
                <w:sz w:val="24"/>
                <w:szCs w:val="24"/>
                <w:lang w:val="uk-UA"/>
              </w:rPr>
              <w:t>weil</w:t>
            </w:r>
            <w:proofErr w:type="spellEnd"/>
            <w:r>
              <w:rPr>
                <w:sz w:val="24"/>
                <w:szCs w:val="24"/>
                <w:lang w:val="uk-UA"/>
              </w:rPr>
              <w:t>» (</w:t>
            </w:r>
            <w:proofErr w:type="spellStart"/>
            <w:r>
              <w:rPr>
                <w:sz w:val="24"/>
                <w:szCs w:val="24"/>
                <w:lang w:val="uk-UA"/>
              </w:rPr>
              <w:t>повторен-</w:t>
            </w:r>
            <w:r>
              <w:rPr>
                <w:sz w:val="24"/>
                <w:szCs w:val="24"/>
                <w:lang w:val="uk-UA"/>
              </w:rPr>
              <w:lastRenderedPageBreak/>
              <w:t>ня</w:t>
            </w:r>
            <w:proofErr w:type="spellEnd"/>
            <w:r>
              <w:rPr>
                <w:sz w:val="24"/>
                <w:szCs w:val="24"/>
                <w:lang w:val="uk-UA"/>
              </w:rPr>
              <w:t>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186)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Географіч-ні</w:t>
            </w:r>
            <w:proofErr w:type="spellEnd"/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власні назви.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187)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Metropole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Schwebebahn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herstellen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(stellte her,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hat hergestellt),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>stammen (stammte,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hat gestammt) aus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(Dat.).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2a, 2b, 2c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 185)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187)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186),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187)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187)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187)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21/04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Prima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Klima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(Чудовий клімат)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національний заповідник на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Північному морі й про проекти з питань захисту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навколишнього середовища,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писати лист у відповідь,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 читання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 повним розумінням змісту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тексту, письма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188)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Ebbe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Flut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 klimafreundlich,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der Klimawandel,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der Klimaschutz, die Küste -n, das Wattenmeer -e,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das Weltnaturerbe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189)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188),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189)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189)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189)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21/04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Die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Bevölkerung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Deutschlands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(Населення Німеччини)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населення Німеччини,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писати повідомлення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населення України в </w:t>
            </w:r>
            <w:proofErr w:type="spellStart"/>
            <w:r>
              <w:rPr>
                <w:rFonts w:eastAsia="CenturySchoolbook"/>
                <w:lang w:val="uk-UA"/>
              </w:rPr>
              <w:t>по-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рівнянні з Німеччиною,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 аудію-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вання, письма, діалогічного й </w:t>
            </w:r>
            <w:r>
              <w:rPr>
                <w:rFonts w:eastAsia="CenturySchoolbook"/>
                <w:lang w:val="uk-UA"/>
              </w:rPr>
              <w:lastRenderedPageBreak/>
              <w:t>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Множина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іменників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(повторен-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ня).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190)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Der Ausländer -,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Ballungszentrum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-zentren,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dicht besiedelt,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verteilt.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3 (с. 190)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190)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190),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191)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191)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28/04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rFonts w:eastAsia="CenturySchoolbook"/>
                <w:sz w:val="22"/>
                <w:szCs w:val="22"/>
                <w:lang w:val="uk-UA"/>
              </w:rPr>
            </w:pPr>
            <w:r>
              <w:rPr>
                <w:rFonts w:eastAsia="CenturySchoolbook"/>
                <w:sz w:val="22"/>
                <w:szCs w:val="22"/>
                <w:lang w:val="de-DE"/>
              </w:rPr>
              <w:t>Wiederholung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CenturySchoolbook"/>
                <w:i/>
                <w:sz w:val="22"/>
                <w:szCs w:val="22"/>
                <w:lang w:val="uk-UA"/>
              </w:rPr>
              <w:t>(Повторення)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працювати над проектом, закріпити набуті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мовні й мовленнєві вміння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та навички,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писемного й усного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(проект),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3, 4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(проект)</w:t>
            </w:r>
            <w:r>
              <w:rPr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2(с. 192)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Заповни-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 табли-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цю само-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оцінюван-</w:t>
            </w:r>
            <w:proofErr w:type="spellEnd"/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ня (c. 193)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RPr="001F657A" w:rsidTr="001F657A">
        <w:tc>
          <w:tcPr>
            <w:tcW w:w="15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Die </w:t>
            </w:r>
            <w:proofErr w:type="spellStart"/>
            <w:r>
              <w:rPr>
                <w:b/>
                <w:lang w:val="uk-UA"/>
              </w:rPr>
              <w:t>Ukraine</w:t>
            </w:r>
            <w:proofErr w:type="spellEnd"/>
            <w:r>
              <w:rPr>
                <w:b/>
                <w:lang w:val="uk-UA"/>
              </w:rPr>
              <w:t xml:space="preserve"> — Land und Leute (Україна — країна і люди)</w:t>
            </w: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05/05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sz w:val="22"/>
                <w:szCs w:val="22"/>
                <w:lang w:val="uk-UA"/>
              </w:rPr>
              <w:t>Ukraine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ist mein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Heimatland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(Україна – моя Батьківщина)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називати країни,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 якими межує Україна,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розповідати про ландшафти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України — річки, гори,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острови тощо, описувати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ландшафти й клімат рідної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місцевості,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читання з повним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розумінням змісту тексту,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аудіювання, письма й </w:t>
            </w:r>
            <w:proofErr w:type="spellStart"/>
            <w:r>
              <w:rPr>
                <w:rFonts w:eastAsia="CenturySchoolbook"/>
                <w:lang w:val="uk-UA"/>
              </w:rPr>
              <w:t>моно-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Tiefland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-¨-er, die Steppenzone -n, das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Sumpfgebiet -e,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der Mittelpunkt -e, die Eidechse -n, die Schlange -n, der Wal -e.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 (с. 194)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195),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196)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195)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194)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(с. 195),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(с. 196)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12/05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Das ist unser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Land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(Це наша країна)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повідомляти головні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відомості про Україну,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готувати презентацію </w:t>
            </w:r>
            <w:r>
              <w:rPr>
                <w:rFonts w:eastAsia="CenturySchoolbook"/>
                <w:lang w:val="uk-UA"/>
              </w:rPr>
              <w:lastRenderedPageBreak/>
              <w:t>рідної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місцевості,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аудіювання, письма, діалогічного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Überwiegend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flach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gebirgig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Staatsoberhaupt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-¨-er, der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Abgeordnete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</w:t>
            </w:r>
            <w:r>
              <w:rPr>
                <w:i/>
                <w:sz w:val="22"/>
                <w:szCs w:val="22"/>
                <w:lang w:val="uk-UA"/>
              </w:rPr>
              <w:lastRenderedPageBreak/>
              <w:t>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Unabhängigkeit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der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Stausee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Впр. 2a, 2b 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(с. 197), 4(с. 198)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rFonts w:eastAsia="CenturySchoolbook"/>
              </w:rPr>
              <w:t>(с. 197)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198)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198)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198)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13/05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Die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Ukraine</w:t>
            </w:r>
            <w:proofErr w:type="spellEnd"/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geografisch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gesehen </w:t>
            </w:r>
            <w:r>
              <w:rPr>
                <w:i/>
                <w:sz w:val="22"/>
                <w:szCs w:val="22"/>
                <w:lang w:val="uk-UA"/>
              </w:rPr>
              <w:t>(Географічне положення України)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Контроль аудіювання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географічне положення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клімат України, писати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лист у відповідь,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читання з повним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розумінням змісту тексту,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письма 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Словотвір: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складні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слова.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(с. 199)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Maritim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feucht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Flachland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das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Becken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-,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umspülen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umspülte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, hat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umspült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2 (с. 199)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199),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200)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200)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200)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15/05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Die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Bevölkerung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der </w:t>
            </w:r>
            <w:proofErr w:type="spellStart"/>
            <w:r>
              <w:rPr>
                <w:sz w:val="22"/>
                <w:szCs w:val="22"/>
                <w:lang w:val="uk-UA"/>
              </w:rPr>
              <w:t>Ukraine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(Населення України)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Контроль говоріння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населення України, коментувати статистику про національності,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читання з повним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розумінням змісту тексту,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письма й монологічного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Впр. 1a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rFonts w:eastAsia="CenturySchoolbook"/>
                <w:lang w:val="uk-UA"/>
              </w:rPr>
              <w:t>(с. 201)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Agglomeration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der Ballungsraum -¨-e,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beherrschen (beherrschte,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hat beherrscht),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zweitgrößt…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1b (с. 201)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201)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201),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202)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19/05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Das Land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und seine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Leute </w:t>
            </w:r>
            <w:r>
              <w:rPr>
                <w:i/>
                <w:sz w:val="22"/>
                <w:szCs w:val="22"/>
                <w:lang w:val="uk-UA"/>
              </w:rPr>
              <w:t xml:space="preserve">(Країна та її люди) </w:t>
            </w:r>
            <w:r>
              <w:rPr>
                <w:i/>
                <w:sz w:val="22"/>
                <w:szCs w:val="22"/>
                <w:lang w:val="uk-UA"/>
              </w:rPr>
              <w:lastRenderedPageBreak/>
              <w:t>Контроль письма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населення, національності,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lastRenderedPageBreak/>
              <w:t>релігію, мови в Україні,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реконструювати текст,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 xml:space="preserve">формувати навички </w:t>
            </w:r>
            <w:proofErr w:type="spellStart"/>
            <w:r>
              <w:rPr>
                <w:rFonts w:eastAsia="CenturySchoolbook"/>
                <w:lang w:val="uk-UA"/>
              </w:rPr>
              <w:t>читан-</w:t>
            </w:r>
            <w:proofErr w:type="spellEnd"/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ня, аудіювання,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діалогічного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Unabhängig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die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Schriftsprache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-n,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eine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Sprache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beherrschen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lastRenderedPageBreak/>
              <w:t>(beherrschte, hat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beherrscht).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1 (с. 203)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lastRenderedPageBreak/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rFonts w:eastAsia="CenturySchoolbook"/>
              </w:rPr>
              <w:t>(с. 204)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204)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2a,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2b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203),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 (с. 205)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</w:rPr>
            </w:pPr>
            <w:r>
              <w:rPr>
                <w:rFonts w:eastAsia="CenturySchoolbook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rFonts w:eastAsia="CenturySchoolbook"/>
              </w:rPr>
              <w:t>(с. 205)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205)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22/05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Berühmte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Ukrainer </w:t>
            </w:r>
            <w:r>
              <w:rPr>
                <w:i/>
                <w:sz w:val="22"/>
                <w:szCs w:val="22"/>
                <w:lang w:val="uk-UA"/>
              </w:rPr>
              <w:t>(Відомі українці)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Контроль читання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розповідати про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видатних українців, складати біографію у вигляді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таблиці, писати повідомлення за поданою інформацією,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формувати навички читання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з повним розумінням змісту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тексту, аудіювання, письма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й монологічного 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206)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Минулий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Präteritum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(повто-</w:t>
            </w:r>
          </w:p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рення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Die 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Auszeichnung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-en,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zählen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zählte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, hat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gezählt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 zu (Dat.), sich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beschäftigen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  <w:lang w:val="uk-UA"/>
              </w:rPr>
              <w:t>beschäftigte</w:t>
            </w:r>
            <w:proofErr w:type="spellEnd"/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sich, hat sich</w:t>
            </w:r>
          </w:p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2"/>
                <w:szCs w:val="22"/>
                <w:lang w:val="uk-UA"/>
              </w:rPr>
              <w:t>beschäftigt</w:t>
            </w:r>
            <w:proofErr w:type="spellEnd"/>
            <w:r>
              <w:rPr>
                <w:i/>
                <w:sz w:val="22"/>
                <w:szCs w:val="22"/>
                <w:lang w:val="uk-UA"/>
              </w:rPr>
              <w:t>) mit (Dat.).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Впр. 3a (с. 206)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4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 (веб-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208)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2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206),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3b 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207),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 (с. 208)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7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208)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5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(веб-сайт),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 (с. 208)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  <w:tr w:rsidR="001F657A" w:rsidTr="001F657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26/05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rFonts w:eastAsia="CenturySchoolbook"/>
                <w:sz w:val="22"/>
                <w:szCs w:val="22"/>
                <w:lang w:val="uk-UA"/>
              </w:rPr>
            </w:pPr>
            <w:r>
              <w:rPr>
                <w:rFonts w:eastAsia="CenturySchoolbook"/>
                <w:sz w:val="22"/>
                <w:szCs w:val="22"/>
                <w:lang w:val="de-DE"/>
              </w:rPr>
              <w:t>Wiederholung</w:t>
            </w:r>
          </w:p>
          <w:p w:rsidR="001F657A" w:rsidRDefault="001F657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CenturySchoolbook"/>
                <w:i/>
                <w:sz w:val="22"/>
                <w:szCs w:val="22"/>
                <w:lang w:val="uk-UA"/>
              </w:rPr>
              <w:t>(Повторення)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Навчати працювати над проектом, закріпити набуті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мовні й мовленнєві вміння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та навички, формувати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навички писемного й усного</w:t>
            </w:r>
          </w:p>
          <w:p w:rsidR="001F657A" w:rsidRDefault="001F657A">
            <w:pPr>
              <w:autoSpaceDE w:val="0"/>
              <w:autoSpaceDN w:val="0"/>
              <w:adjustRightInd w:val="0"/>
              <w:rPr>
                <w:rFonts w:eastAsia="CenturySchoolbook"/>
                <w:lang w:val="uk-UA"/>
              </w:rPr>
            </w:pPr>
            <w:r>
              <w:rPr>
                <w:rFonts w:eastAsia="CenturySchoolbook"/>
                <w:lang w:val="uk-UA"/>
              </w:rPr>
              <w:t>мовлення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lang w:val="uk-U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(проект)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209),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4—6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210)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Впр. 1</w:t>
            </w:r>
          </w:p>
          <w:p w:rsidR="001F657A" w:rsidRDefault="001F657A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(проект)</w:t>
            </w:r>
            <w:r>
              <w:rPr>
                <w:lang w:val="uk-UA"/>
              </w:rPr>
              <w:t>,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2, 3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(с. 209)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Заповнити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таблицю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самооціню-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вання</w:t>
            </w:r>
          </w:p>
          <w:p w:rsidR="001F657A" w:rsidRDefault="001F6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(c. 211)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7A" w:rsidRDefault="001F657A">
            <w:pPr>
              <w:jc w:val="both"/>
              <w:rPr>
                <w:b/>
                <w:lang w:val="uk-UA"/>
              </w:rPr>
            </w:pPr>
          </w:p>
        </w:tc>
      </w:tr>
    </w:tbl>
    <w:p w:rsidR="00A85AC6" w:rsidRDefault="00A85AC6"/>
    <w:sectPr w:rsidR="00A85AC6" w:rsidSect="001F657A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School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657A"/>
    <w:rsid w:val="001F657A"/>
    <w:rsid w:val="00A8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3122</Words>
  <Characters>17800</Characters>
  <Application>Microsoft Office Word</Application>
  <DocSecurity>0</DocSecurity>
  <Lines>148</Lines>
  <Paragraphs>41</Paragraphs>
  <ScaleCrop>false</ScaleCrop>
  <Company>Microsoft</Company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2</cp:revision>
  <dcterms:created xsi:type="dcterms:W3CDTF">2017-01-03T12:10:00Z</dcterms:created>
  <dcterms:modified xsi:type="dcterms:W3CDTF">2017-01-03T12:12:00Z</dcterms:modified>
</cp:coreProperties>
</file>